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38c558a0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fa77913d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5e6362432482e" /><Relationship Type="http://schemas.openxmlformats.org/officeDocument/2006/relationships/numbering" Target="/word/numbering.xml" Id="R5883ac4e49a64b2d" /><Relationship Type="http://schemas.openxmlformats.org/officeDocument/2006/relationships/settings" Target="/word/settings.xml" Id="R9007502d67ff4128" /><Relationship Type="http://schemas.openxmlformats.org/officeDocument/2006/relationships/image" Target="/word/media/cd56a1e6-364b-4696-92a2-d476788c0fd3.png" Id="R430fa77913d84748" /></Relationships>
</file>