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de16f2d08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6f0ec6b41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b194025cf4f6c" /><Relationship Type="http://schemas.openxmlformats.org/officeDocument/2006/relationships/numbering" Target="/word/numbering.xml" Id="Rab34a709be9244a0" /><Relationship Type="http://schemas.openxmlformats.org/officeDocument/2006/relationships/settings" Target="/word/settings.xml" Id="Rafe85d931cf8472b" /><Relationship Type="http://schemas.openxmlformats.org/officeDocument/2006/relationships/image" Target="/word/media/62dec68e-c4a3-4cd3-bb67-f1361630cfca.png" Id="Rd036f0ec6b41403e" /></Relationships>
</file>