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4f6f87fce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6ccdbdb36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Altizer,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7b51dc2d14e64" /><Relationship Type="http://schemas.openxmlformats.org/officeDocument/2006/relationships/numbering" Target="/word/numbering.xml" Id="R71e48d49ea8b462f" /><Relationship Type="http://schemas.openxmlformats.org/officeDocument/2006/relationships/settings" Target="/word/settings.xml" Id="R3de363a00f984ca3" /><Relationship Type="http://schemas.openxmlformats.org/officeDocument/2006/relationships/image" Target="/word/media/c409e413-1709-45a9-8d2d-d6c41c0df770.png" Id="Rbb26ccdbdb364ae4" /></Relationships>
</file>