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5794e03f8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5430a9fbf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4f0031d7d4b21" /><Relationship Type="http://schemas.openxmlformats.org/officeDocument/2006/relationships/numbering" Target="/word/numbering.xml" Id="R873138f005934c7c" /><Relationship Type="http://schemas.openxmlformats.org/officeDocument/2006/relationships/settings" Target="/word/settings.xml" Id="Rf86cb7e479d444ab" /><Relationship Type="http://schemas.openxmlformats.org/officeDocument/2006/relationships/image" Target="/word/media/5d7e761b-35d2-401b-bcbb-83089f54e44c.png" Id="Rd785430a9fbf47fc" /></Relationships>
</file>