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7e5ec996d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52e33bf38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cb1401acf4aef" /><Relationship Type="http://schemas.openxmlformats.org/officeDocument/2006/relationships/numbering" Target="/word/numbering.xml" Id="R3cc7e3ce226f4475" /><Relationship Type="http://schemas.openxmlformats.org/officeDocument/2006/relationships/settings" Target="/word/settings.xml" Id="R537cd1a5acc14d7c" /><Relationship Type="http://schemas.openxmlformats.org/officeDocument/2006/relationships/image" Target="/word/media/d6921fe8-bb8e-4739-a154-dbf2560c21a7.png" Id="Raa852e33bf384d71" /></Relationships>
</file>