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409bdef11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a64e272177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Alverda,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b728502e64ee1" /><Relationship Type="http://schemas.openxmlformats.org/officeDocument/2006/relationships/numbering" Target="/word/numbering.xml" Id="R664064bdadfa4053" /><Relationship Type="http://schemas.openxmlformats.org/officeDocument/2006/relationships/settings" Target="/word/settings.xml" Id="R11fb907f5148497e" /><Relationship Type="http://schemas.openxmlformats.org/officeDocument/2006/relationships/image" Target="/word/media/2e31ad4b-2ef6-4c02-825c-8d351e075a3e.png" Id="R21a64e2721774847" /></Relationships>
</file>