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b7ab1e8c8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6af6c9033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Alwington,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dcad300464089" /><Relationship Type="http://schemas.openxmlformats.org/officeDocument/2006/relationships/numbering" Target="/word/numbering.xml" Id="R3ecf4c0010314816" /><Relationship Type="http://schemas.openxmlformats.org/officeDocument/2006/relationships/settings" Target="/word/settings.xml" Id="R4783eafc03ac472e" /><Relationship Type="http://schemas.openxmlformats.org/officeDocument/2006/relationships/image" Target="/word/media/700aedb1-141c-4e42-a878-3dee70eb8acb.png" Id="Re1a6af6c90334dd4" /></Relationships>
</file>