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59f19d05234c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37dda1e1664f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Amalgamated Dwellings,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509f9f1cda436a" /><Relationship Type="http://schemas.openxmlformats.org/officeDocument/2006/relationships/numbering" Target="/word/numbering.xml" Id="R6b0175483a7e4fc4" /><Relationship Type="http://schemas.openxmlformats.org/officeDocument/2006/relationships/settings" Target="/word/settings.xml" Id="Ra07790dc83bd4651" /><Relationship Type="http://schemas.openxmlformats.org/officeDocument/2006/relationships/image" Target="/word/media/b66d8a9b-2100-4ea9-9444-1a0e02c325b6.png" Id="Re337dda1e1664fed" /></Relationships>
</file>