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fa310e0af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b4a40f339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Amargosa,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b75dee4ec495e" /><Relationship Type="http://schemas.openxmlformats.org/officeDocument/2006/relationships/numbering" Target="/word/numbering.xml" Id="R8a055f79b4fe4b90" /><Relationship Type="http://schemas.openxmlformats.org/officeDocument/2006/relationships/settings" Target="/word/settings.xml" Id="R816c43ff63a0460e" /><Relationship Type="http://schemas.openxmlformats.org/officeDocument/2006/relationships/image" Target="/word/media/0d56282f-75e6-4f80-ac9d-f85caf290d13.png" Id="R2a2b4a40f33944b1" /></Relationships>
</file>