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34e8458a3a47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99566fb3c44b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Amber Meadows,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fdc2106e3e4927" /><Relationship Type="http://schemas.openxmlformats.org/officeDocument/2006/relationships/numbering" Target="/word/numbering.xml" Id="Rc6835175e2f64a7a" /><Relationship Type="http://schemas.openxmlformats.org/officeDocument/2006/relationships/settings" Target="/word/settings.xml" Id="Re8fd39b9d3b149ff" /><Relationship Type="http://schemas.openxmlformats.org/officeDocument/2006/relationships/image" Target="/word/media/12b93bd2-251a-4dff-8c88-3a2f4f357f1f.png" Id="R7a99566fb3c44b25" /></Relationships>
</file>