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c02ea0557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146c3deee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Ambleside,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2c599bf0f43d4" /><Relationship Type="http://schemas.openxmlformats.org/officeDocument/2006/relationships/numbering" Target="/word/numbering.xml" Id="R261ad4936cab44de" /><Relationship Type="http://schemas.openxmlformats.org/officeDocument/2006/relationships/settings" Target="/word/settings.xml" Id="R68adfe487754467f" /><Relationship Type="http://schemas.openxmlformats.org/officeDocument/2006/relationships/image" Target="/word/media/514ccfc8-3603-47d9-bcd3-61053671e306.png" Id="Rf3d146c3deee4c4b" /></Relationships>
</file>