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bdc8eef29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789e96c4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0389f0f4a4a61" /><Relationship Type="http://schemas.openxmlformats.org/officeDocument/2006/relationships/numbering" Target="/word/numbering.xml" Id="Rdf208c151f26444b" /><Relationship Type="http://schemas.openxmlformats.org/officeDocument/2006/relationships/settings" Target="/word/settings.xml" Id="Racad645a229042f8" /><Relationship Type="http://schemas.openxmlformats.org/officeDocument/2006/relationships/image" Target="/word/media/d93121d3-1274-4068-80ea-ea367f3361b2.png" Id="R53f789e96c4343c4" /></Relationships>
</file>