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c5a51311b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01d101f74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Amelung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0b044fea845ed" /><Relationship Type="http://schemas.openxmlformats.org/officeDocument/2006/relationships/numbering" Target="/word/numbering.xml" Id="R0d39950a76424690" /><Relationship Type="http://schemas.openxmlformats.org/officeDocument/2006/relationships/settings" Target="/word/settings.xml" Id="R59a3de01c2e24205" /><Relationship Type="http://schemas.openxmlformats.org/officeDocument/2006/relationships/image" Target="/word/media/bcd5992a-2ab1-4ed5-bd7f-fecdff900aba.png" Id="R14601d101f74425e" /></Relationships>
</file>