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5f9f28e0d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d3fbde7dd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Amenia,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8af0698f24f12" /><Relationship Type="http://schemas.openxmlformats.org/officeDocument/2006/relationships/numbering" Target="/word/numbering.xml" Id="R8d6a24710a6543eb" /><Relationship Type="http://schemas.openxmlformats.org/officeDocument/2006/relationships/settings" Target="/word/settings.xml" Id="R885b66a73a5f4361" /><Relationship Type="http://schemas.openxmlformats.org/officeDocument/2006/relationships/image" Target="/word/media/ff558b8b-a900-4cd1-a0f4-b46a78e883ad.png" Id="R852d3fbde7dd4359" /></Relationships>
</file>