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a2a64c34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73e2fe745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9a5b607e48c2" /><Relationship Type="http://schemas.openxmlformats.org/officeDocument/2006/relationships/numbering" Target="/word/numbering.xml" Id="Ree42990563e4407f" /><Relationship Type="http://schemas.openxmlformats.org/officeDocument/2006/relationships/settings" Target="/word/settings.xml" Id="R0299db95721c4bc8" /><Relationship Type="http://schemas.openxmlformats.org/officeDocument/2006/relationships/image" Target="/word/media/226c1d61-99d7-4026-9cc4-8b55bab54ec2.png" Id="R9a973e2fe7454cf2" /></Relationships>
</file>