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06f3f5ea1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1d4e01008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Amherstdale,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3f07e95634f97" /><Relationship Type="http://schemas.openxmlformats.org/officeDocument/2006/relationships/numbering" Target="/word/numbering.xml" Id="Rf39ebde1965f466f" /><Relationship Type="http://schemas.openxmlformats.org/officeDocument/2006/relationships/settings" Target="/word/settings.xml" Id="Ra3061ef14f6e4dce" /><Relationship Type="http://schemas.openxmlformats.org/officeDocument/2006/relationships/image" Target="/word/media/ee900ea3-4d6c-4d11-b088-ff1e75b6a745.png" Id="R1231d4e0100848f7" /></Relationships>
</file>