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35776b67d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776f26f68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Amicalola,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b2d1e65ee4272" /><Relationship Type="http://schemas.openxmlformats.org/officeDocument/2006/relationships/numbering" Target="/word/numbering.xml" Id="Rb3dc8ad61b5040c6" /><Relationship Type="http://schemas.openxmlformats.org/officeDocument/2006/relationships/settings" Target="/word/settings.xml" Id="Re6ece1fb71db4a4f" /><Relationship Type="http://schemas.openxmlformats.org/officeDocument/2006/relationships/image" Target="/word/media/58f3f789-2d89-40b1-9344-46983509b56c.png" Id="R0a1776f26f6848ff" /></Relationships>
</file>