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a1c7692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d380a2a7f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c677a3e1c4083" /><Relationship Type="http://schemas.openxmlformats.org/officeDocument/2006/relationships/numbering" Target="/word/numbering.xml" Id="Rff0591ba500943f7" /><Relationship Type="http://schemas.openxmlformats.org/officeDocument/2006/relationships/settings" Target="/word/settings.xml" Id="R9e3319701b8242e6" /><Relationship Type="http://schemas.openxmlformats.org/officeDocument/2006/relationships/image" Target="/word/media/b0cb2b52-99d1-41d1-b86b-ff5eb7af72a6.png" Id="R4a3d380a2a7f4cfb" /></Relationships>
</file>