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203cc615c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cfe5295e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53e8456074a1a" /><Relationship Type="http://schemas.openxmlformats.org/officeDocument/2006/relationships/numbering" Target="/word/numbering.xml" Id="Rf9783df2d3b24685" /><Relationship Type="http://schemas.openxmlformats.org/officeDocument/2006/relationships/settings" Target="/word/settings.xml" Id="R696999133ec84d2d" /><Relationship Type="http://schemas.openxmlformats.org/officeDocument/2006/relationships/image" Target="/word/media/b517bda4-7cbe-4330-88d9-34fd38f77330.png" Id="R2dfcfe5295e64a86" /></Relationships>
</file>