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51322fd2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846b9b4e7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e74fc6f04a55" /><Relationship Type="http://schemas.openxmlformats.org/officeDocument/2006/relationships/numbering" Target="/word/numbering.xml" Id="Rccd82f2cea4947d0" /><Relationship Type="http://schemas.openxmlformats.org/officeDocument/2006/relationships/settings" Target="/word/settings.xml" Id="R59b9acd4a2a9474c" /><Relationship Type="http://schemas.openxmlformats.org/officeDocument/2006/relationships/image" Target="/word/media/942dddf9-b360-4d89-8869-ae078893c81e.png" Id="R36a846b9b4e741a7" /></Relationships>
</file>