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37b048ab8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00204edd5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Andorra,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2fd0631534ae0" /><Relationship Type="http://schemas.openxmlformats.org/officeDocument/2006/relationships/numbering" Target="/word/numbering.xml" Id="Ra1c4ba6d81614892" /><Relationship Type="http://schemas.openxmlformats.org/officeDocument/2006/relationships/settings" Target="/word/settings.xml" Id="Rb52748aadda84806" /><Relationship Type="http://schemas.openxmlformats.org/officeDocument/2006/relationships/image" Target="/word/media/247aa678-74be-421f-9615-3701f3000bf6.png" Id="Raf400204edd54e74" /></Relationships>
</file>