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ccd2ea184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351b235da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Angelus,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ddeb275284ef9" /><Relationship Type="http://schemas.openxmlformats.org/officeDocument/2006/relationships/numbering" Target="/word/numbering.xml" Id="Rf7be1152b9974872" /><Relationship Type="http://schemas.openxmlformats.org/officeDocument/2006/relationships/settings" Target="/word/settings.xml" Id="Rf6098b6893704a61" /><Relationship Type="http://schemas.openxmlformats.org/officeDocument/2006/relationships/image" Target="/word/media/496dc64b-cfb9-42f5-b5d7-4a90c397ad6b.png" Id="Rb75351b235da4867" /></Relationships>
</file>