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9024d8301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e038b64b1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Angiola,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cfd04bd36406d" /><Relationship Type="http://schemas.openxmlformats.org/officeDocument/2006/relationships/numbering" Target="/word/numbering.xml" Id="R503ddcd91ef2472e" /><Relationship Type="http://schemas.openxmlformats.org/officeDocument/2006/relationships/settings" Target="/word/settings.xml" Id="R7f2f79e00f3b4e06" /><Relationship Type="http://schemas.openxmlformats.org/officeDocument/2006/relationships/image" Target="/word/media/dc2c06d1-662c-4ff0-bff4-a9f27bd3e52a.png" Id="R4abe038b64b14390" /></Relationships>
</file>