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5a98dcfa1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92593ea7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615e0d1e4d57" /><Relationship Type="http://schemas.openxmlformats.org/officeDocument/2006/relationships/numbering" Target="/word/numbering.xml" Id="R26ddd603e7df43c7" /><Relationship Type="http://schemas.openxmlformats.org/officeDocument/2006/relationships/settings" Target="/word/settings.xml" Id="Rf79e4e37d6fe4e9b" /><Relationship Type="http://schemas.openxmlformats.org/officeDocument/2006/relationships/image" Target="/word/media/486b8dec-ef6b-47ac-a0bc-5421693224e3.png" Id="R6edb92593ea746f7" /></Relationships>
</file>