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b4eceac6c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1e648f3e4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Angola,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7c8562f7e44c0" /><Relationship Type="http://schemas.openxmlformats.org/officeDocument/2006/relationships/numbering" Target="/word/numbering.xml" Id="R242bc90f33d643ba" /><Relationship Type="http://schemas.openxmlformats.org/officeDocument/2006/relationships/settings" Target="/word/settings.xml" Id="R09b16e2465054781" /><Relationship Type="http://schemas.openxmlformats.org/officeDocument/2006/relationships/image" Target="/word/media/b913c35d-af9e-410b-8de8-c70fb4cab508.png" Id="R96f1e648f3e44717" /></Relationships>
</file>