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62d98c3a3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e5aed0191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Angora,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0d6147078f4a85" /><Relationship Type="http://schemas.openxmlformats.org/officeDocument/2006/relationships/numbering" Target="/word/numbering.xml" Id="R2bcde9a7babb4226" /><Relationship Type="http://schemas.openxmlformats.org/officeDocument/2006/relationships/settings" Target="/word/settings.xml" Id="R547172bc5e4d4075" /><Relationship Type="http://schemas.openxmlformats.org/officeDocument/2006/relationships/image" Target="/word/media/f6c501a8-8576-4f93-b6cc-d686f40f146d.png" Id="Re85e5aed01914a58" /></Relationships>
</file>