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d52028e9443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6ae6c375c3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e26ce17e44db4" /><Relationship Type="http://schemas.openxmlformats.org/officeDocument/2006/relationships/numbering" Target="/word/numbering.xml" Id="R2cce78ead58c4258" /><Relationship Type="http://schemas.openxmlformats.org/officeDocument/2006/relationships/settings" Target="/word/settings.xml" Id="Rd72c6d2a1f684ad2" /><Relationship Type="http://schemas.openxmlformats.org/officeDocument/2006/relationships/image" Target="/word/media/d4bc3d37-2449-4312-bf1c-abfa48aef9fd.png" Id="R4e6ae6c375c34c50" /></Relationships>
</file>