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2ede1fbb5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bda9bdfb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Annemessix 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7fc10211f4b50" /><Relationship Type="http://schemas.openxmlformats.org/officeDocument/2006/relationships/numbering" Target="/word/numbering.xml" Id="R796924649e504ac0" /><Relationship Type="http://schemas.openxmlformats.org/officeDocument/2006/relationships/settings" Target="/word/settings.xml" Id="R4be5167044a046ea" /><Relationship Type="http://schemas.openxmlformats.org/officeDocument/2006/relationships/image" Target="/word/media/16ad1761-f64c-48a2-a51e-b3b201432c71.png" Id="R5e34bda9bdfb4796" /></Relationships>
</file>