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a9ef96a9284f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d3a5a541344e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Annover,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dcbc1e5fe146e1" /><Relationship Type="http://schemas.openxmlformats.org/officeDocument/2006/relationships/numbering" Target="/word/numbering.xml" Id="R74008f84175f4f4d" /><Relationship Type="http://schemas.openxmlformats.org/officeDocument/2006/relationships/settings" Target="/word/settings.xml" Id="R54a5057d6564462c" /><Relationship Type="http://schemas.openxmlformats.org/officeDocument/2006/relationships/image" Target="/word/media/1c355d60-282b-410f-93b1-032fe493c746.png" Id="R7ad3a5a541344ef9" /></Relationships>
</file>