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6ef6d4a88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026ed26c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Anselmo,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525690c2745d4" /><Relationship Type="http://schemas.openxmlformats.org/officeDocument/2006/relationships/numbering" Target="/word/numbering.xml" Id="Rbe1157710896449b" /><Relationship Type="http://schemas.openxmlformats.org/officeDocument/2006/relationships/settings" Target="/word/settings.xml" Id="R018b31118c9e4d53" /><Relationship Type="http://schemas.openxmlformats.org/officeDocument/2006/relationships/image" Target="/word/media/1238583f-16f5-40fe-8b19-f55e7a9c29eb.png" Id="R367026ed26ce42c7" /></Relationships>
</file>