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5be8db56f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c4b96172d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Anson Borough Homes,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febaaac9b4baa" /><Relationship Type="http://schemas.openxmlformats.org/officeDocument/2006/relationships/numbering" Target="/word/numbering.xml" Id="R9f3df7fe23b84569" /><Relationship Type="http://schemas.openxmlformats.org/officeDocument/2006/relationships/settings" Target="/word/settings.xml" Id="Rbd44845842d144fb" /><Relationship Type="http://schemas.openxmlformats.org/officeDocument/2006/relationships/image" Target="/word/media/a58bfac4-09f8-4b4b-8035-4be6a484cf89.png" Id="R8c0c4b96172d432d" /></Relationships>
</file>