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04c75a156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538277285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Anstine,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d544053be496d" /><Relationship Type="http://schemas.openxmlformats.org/officeDocument/2006/relationships/numbering" Target="/word/numbering.xml" Id="R5c35e9f45d6a4537" /><Relationship Type="http://schemas.openxmlformats.org/officeDocument/2006/relationships/settings" Target="/word/settings.xml" Id="Rc5df750ebd2b49fe" /><Relationship Type="http://schemas.openxmlformats.org/officeDocument/2006/relationships/image" Target="/word/media/32b41522-62ae-4866-9e82-86b6f0557cb3.png" Id="R3f653827728549af" /></Relationships>
</file>