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dc2b0a3d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b21bfdf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Antelope,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adee53f34f26" /><Relationship Type="http://schemas.openxmlformats.org/officeDocument/2006/relationships/numbering" Target="/word/numbering.xml" Id="Rc0f949b1ef5b406d" /><Relationship Type="http://schemas.openxmlformats.org/officeDocument/2006/relationships/settings" Target="/word/settings.xml" Id="Rf314ce3258dd4bb6" /><Relationship Type="http://schemas.openxmlformats.org/officeDocument/2006/relationships/image" Target="/word/media/b35214c1-b825-4e82-9851-927fc8e2638b.png" Id="Rc174b21bfdf44993" /></Relationships>
</file>