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8a881aa7d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63af25c32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Antelope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52e6be0ed4712" /><Relationship Type="http://schemas.openxmlformats.org/officeDocument/2006/relationships/numbering" Target="/word/numbering.xml" Id="Rff9b9e29178d42b6" /><Relationship Type="http://schemas.openxmlformats.org/officeDocument/2006/relationships/settings" Target="/word/settings.xml" Id="R27e0320627994814" /><Relationship Type="http://schemas.openxmlformats.org/officeDocument/2006/relationships/image" Target="/word/media/f0835899-82b5-43e2-8ed8-6991467aad6b.png" Id="R8ac63af25c324434" /></Relationships>
</file>