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d532238ed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4b1cdb6f2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Antoine,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4efb1cd7146e2" /><Relationship Type="http://schemas.openxmlformats.org/officeDocument/2006/relationships/numbering" Target="/word/numbering.xml" Id="R7840e19db5df4a5a" /><Relationship Type="http://schemas.openxmlformats.org/officeDocument/2006/relationships/settings" Target="/word/settings.xml" Id="Rfb67e0f53e144042" /><Relationship Type="http://schemas.openxmlformats.org/officeDocument/2006/relationships/image" Target="/word/media/aeaab555-eab6-44ff-950d-4db88d377716.png" Id="R7eb4b1cdb6f24cb8" /></Relationships>
</file>