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bfb2cd73c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f7f7a282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Apache Creek,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ad2b547aa44ff" /><Relationship Type="http://schemas.openxmlformats.org/officeDocument/2006/relationships/numbering" Target="/word/numbering.xml" Id="Ra5df59aef65e4f91" /><Relationship Type="http://schemas.openxmlformats.org/officeDocument/2006/relationships/settings" Target="/word/settings.xml" Id="Rcc3f43993f5141e6" /><Relationship Type="http://schemas.openxmlformats.org/officeDocument/2006/relationships/image" Target="/word/media/fe1704cd-5433-4a1d-b928-cea813f6b7d4.png" Id="Recbf7f7a28274a79" /></Relationships>
</file>