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5bf49f8f6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53db05339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Apollo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c4259ee40464c" /><Relationship Type="http://schemas.openxmlformats.org/officeDocument/2006/relationships/numbering" Target="/word/numbering.xml" Id="R5e075b24b0d240a4" /><Relationship Type="http://schemas.openxmlformats.org/officeDocument/2006/relationships/settings" Target="/word/settings.xml" Id="Ra3dcc63741df48ae" /><Relationship Type="http://schemas.openxmlformats.org/officeDocument/2006/relationships/image" Target="/word/media/1af85679-6e98-4476-8b93-e50f718976c1.png" Id="R20953db053394e94" /></Relationships>
</file>