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338ef9b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2004d407e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bd9aaf54e4cb6" /><Relationship Type="http://schemas.openxmlformats.org/officeDocument/2006/relationships/numbering" Target="/word/numbering.xml" Id="R3d2df31bbcb94905" /><Relationship Type="http://schemas.openxmlformats.org/officeDocument/2006/relationships/settings" Target="/word/settings.xml" Id="Ra211082123b34488" /><Relationship Type="http://schemas.openxmlformats.org/officeDocument/2006/relationships/image" Target="/word/media/2085fd88-f329-4ed2-bd23-e29a983d82dd.png" Id="R8bb2004d407e4840" /></Relationships>
</file>