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d6024540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1c305eb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936ae5e14d0d" /><Relationship Type="http://schemas.openxmlformats.org/officeDocument/2006/relationships/numbering" Target="/word/numbering.xml" Id="Re774b1a419eb4fc2" /><Relationship Type="http://schemas.openxmlformats.org/officeDocument/2006/relationships/settings" Target="/word/settings.xml" Id="R32750c37f21440f8" /><Relationship Type="http://schemas.openxmlformats.org/officeDocument/2006/relationships/image" Target="/word/media/681c1984-a447-4bd4-afee-240f5559d34f.png" Id="Rf7ce1c305eb74e8f" /></Relationships>
</file>