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dc5053850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2abed5411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Applebachsville,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8db43f794436c" /><Relationship Type="http://schemas.openxmlformats.org/officeDocument/2006/relationships/numbering" Target="/word/numbering.xml" Id="R8f0b51f21f1a49cc" /><Relationship Type="http://schemas.openxmlformats.org/officeDocument/2006/relationships/settings" Target="/word/settings.xml" Id="Rd41a52ce420f46d0" /><Relationship Type="http://schemas.openxmlformats.org/officeDocument/2006/relationships/image" Target="/word/media/0b52d075-d166-4c81-97d3-f2ce63b4282e.png" Id="Rc472abed54114cb4" /></Relationships>
</file>