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0f47a3e38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ffc4210bc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Arbela,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fb93a5ade4ab1" /><Relationship Type="http://schemas.openxmlformats.org/officeDocument/2006/relationships/numbering" Target="/word/numbering.xml" Id="Rd485de0a3af64595" /><Relationship Type="http://schemas.openxmlformats.org/officeDocument/2006/relationships/settings" Target="/word/settings.xml" Id="R3ca31bdbcbc542c0" /><Relationship Type="http://schemas.openxmlformats.org/officeDocument/2006/relationships/image" Target="/word/media/9d1e0a1d-a5ea-4086-a828-f1627259eec7.png" Id="Rbd2ffc4210bc47c9" /></Relationships>
</file>