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5211b1550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7f049d56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4a0394ebb492d" /><Relationship Type="http://schemas.openxmlformats.org/officeDocument/2006/relationships/numbering" Target="/word/numbering.xml" Id="R70758ec28fa54705" /><Relationship Type="http://schemas.openxmlformats.org/officeDocument/2006/relationships/settings" Target="/word/settings.xml" Id="R355018d8db3c499c" /><Relationship Type="http://schemas.openxmlformats.org/officeDocument/2006/relationships/image" Target="/word/media/c34db988-f44d-4350-a425-2f699b4af268.png" Id="Rd677f049d5614f0c" /></Relationships>
</file>