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5904981a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062731da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Arboranda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a96b42a74f14" /><Relationship Type="http://schemas.openxmlformats.org/officeDocument/2006/relationships/numbering" Target="/word/numbering.xml" Id="R466a83ee45a64b96" /><Relationship Type="http://schemas.openxmlformats.org/officeDocument/2006/relationships/settings" Target="/word/settings.xml" Id="R548daf70f6944850" /><Relationship Type="http://schemas.openxmlformats.org/officeDocument/2006/relationships/image" Target="/word/media/b1a20ec5-b810-4b5b-810e-0315dc787256.png" Id="R2133062731da4676" /></Relationships>
</file>