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be5ca612c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b7b67de5a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5a95f802e4b20" /><Relationship Type="http://schemas.openxmlformats.org/officeDocument/2006/relationships/numbering" Target="/word/numbering.xml" Id="Re41612adb0bc4ec1" /><Relationship Type="http://schemas.openxmlformats.org/officeDocument/2006/relationships/settings" Target="/word/settings.xml" Id="R2ac51a76fdb74e46" /><Relationship Type="http://schemas.openxmlformats.org/officeDocument/2006/relationships/image" Target="/word/media/488b79de-ed89-4fa0-816c-a490040932ef.png" Id="R511b7b67de5a498f" /></Relationships>
</file>