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eba368a41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27a7c1a1e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a4a2bb8e44ba6" /><Relationship Type="http://schemas.openxmlformats.org/officeDocument/2006/relationships/numbering" Target="/word/numbering.xml" Id="R81dd2a402be146ea" /><Relationship Type="http://schemas.openxmlformats.org/officeDocument/2006/relationships/settings" Target="/word/settings.xml" Id="R5133bb7590694e20" /><Relationship Type="http://schemas.openxmlformats.org/officeDocument/2006/relationships/image" Target="/word/media/f6971aed-8fe1-4db4-85ea-6177ec59d7a8.png" Id="Rc5527a7c1a1e4a3e" /></Relationships>
</file>