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eebd73ccc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0f5bdf93c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Archey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7b57b6daf4d5e" /><Relationship Type="http://schemas.openxmlformats.org/officeDocument/2006/relationships/numbering" Target="/word/numbering.xml" Id="Rcb2b62b267914ba6" /><Relationship Type="http://schemas.openxmlformats.org/officeDocument/2006/relationships/settings" Target="/word/settings.xml" Id="R9c2be0e8faf34b6a" /><Relationship Type="http://schemas.openxmlformats.org/officeDocument/2006/relationships/image" Target="/word/media/fce7f040-d27c-43f8-80cf-95d1bd85caa1.png" Id="Rbf40f5bdf93c4a43" /></Relationships>
</file>