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fb296e311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31f8efd14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Arcus,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e1b5e57704f10" /><Relationship Type="http://schemas.openxmlformats.org/officeDocument/2006/relationships/numbering" Target="/word/numbering.xml" Id="Rc8f1f5f3dabc4771" /><Relationship Type="http://schemas.openxmlformats.org/officeDocument/2006/relationships/settings" Target="/word/settings.xml" Id="R200e1fb4105440ec" /><Relationship Type="http://schemas.openxmlformats.org/officeDocument/2006/relationships/image" Target="/word/media/8c5ecfea-f477-4674-abb7-3087b36c77d7.png" Id="Rf6431f8efd14463f" /></Relationships>
</file>