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a4ac457ec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a07bbebaf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Ardmore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e1715676643b0" /><Relationship Type="http://schemas.openxmlformats.org/officeDocument/2006/relationships/numbering" Target="/word/numbering.xml" Id="R65a801cc433d4c98" /><Relationship Type="http://schemas.openxmlformats.org/officeDocument/2006/relationships/settings" Target="/word/settings.xml" Id="R28ccb6e3b19444dd" /><Relationship Type="http://schemas.openxmlformats.org/officeDocument/2006/relationships/image" Target="/word/media/dffbb51b-65d5-4606-a605-38b6c5c8ecdd.png" Id="Rb92a07bbebaf4f3a" /></Relationships>
</file>