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e1cf409fe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c8da57a13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4a8e618d54b8d" /><Relationship Type="http://schemas.openxmlformats.org/officeDocument/2006/relationships/numbering" Target="/word/numbering.xml" Id="R1d4609b9dadc4d25" /><Relationship Type="http://schemas.openxmlformats.org/officeDocument/2006/relationships/settings" Target="/word/settings.xml" Id="Rb90c3efcd8264602" /><Relationship Type="http://schemas.openxmlformats.org/officeDocument/2006/relationships/image" Target="/word/media/ec3c1bc9-1d9c-4667-ba82-256b833a9c44.png" Id="Rd88c8da57a1341d9" /></Relationships>
</file>