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53b6d1f4c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d05013c52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a2d0afe8c486f" /><Relationship Type="http://schemas.openxmlformats.org/officeDocument/2006/relationships/numbering" Target="/word/numbering.xml" Id="Rcbec68f93e6a43b6" /><Relationship Type="http://schemas.openxmlformats.org/officeDocument/2006/relationships/settings" Target="/word/settings.xml" Id="R1273d7ea271449c6" /><Relationship Type="http://schemas.openxmlformats.org/officeDocument/2006/relationships/image" Target="/word/media/fc9e3268-b63d-408c-85da-9e4ae098f8d5.png" Id="R5fbd05013c524988" /></Relationships>
</file>